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F4EA9" w14:textId="5D7F5992" w:rsidR="005C4041" w:rsidRPr="00857E15" w:rsidRDefault="00517471" w:rsidP="00910AB1">
      <w:pPr>
        <w:pStyle w:val="BodyText"/>
        <w:rPr>
          <w:sz w:val="32"/>
          <w:szCs w:val="32"/>
        </w:rPr>
      </w:pPr>
      <w:r>
        <w:rPr>
          <w:sz w:val="32"/>
          <w:szCs w:val="32"/>
        </w:rPr>
        <w:t xml:space="preserve">All About Music </w:t>
      </w:r>
      <w:r w:rsidR="00857E15" w:rsidRPr="00857E15">
        <w:rPr>
          <w:sz w:val="32"/>
          <w:szCs w:val="32"/>
        </w:rPr>
        <w:t>Symphony Registration Form for 2018 – 2019 Season</w:t>
      </w:r>
    </w:p>
    <w:sdt>
      <w:sdtPr>
        <w:rPr>
          <w:sz w:val="24"/>
          <w:szCs w:val="24"/>
        </w:rPr>
        <w:id w:val="23717196"/>
        <w:placeholder>
          <w:docPart w:val="1FD93B31C3CF5F4DB5A10AD437EC9BD8"/>
        </w:placeholder>
      </w:sdtPr>
      <w:sdtEndPr>
        <w:rPr>
          <w:sz w:val="18"/>
          <w:szCs w:val="22"/>
        </w:rPr>
      </w:sdtEndPr>
      <w:sdtContent>
        <w:p w14:paraId="62A988DA" w14:textId="1B989F2F" w:rsidR="00695FC4" w:rsidRDefault="00517471" w:rsidP="00857E15">
          <w:pPr>
            <w:pStyle w:val="BodyText"/>
            <w:rPr>
              <w:sz w:val="24"/>
              <w:szCs w:val="24"/>
            </w:rPr>
          </w:pPr>
          <w:r>
            <w:rPr>
              <w:sz w:val="24"/>
              <w:szCs w:val="24"/>
            </w:rPr>
            <w:t>All members of all groups,</w:t>
          </w:r>
          <w:r w:rsidR="00857E15">
            <w:rPr>
              <w:sz w:val="24"/>
              <w:szCs w:val="24"/>
            </w:rPr>
            <w:t xml:space="preserve"> new and returning, must fill out a registration form and turn the completed form in before the first rehearsal. Audition requirement for new members and schedule information please check our Website: </w:t>
          </w:r>
          <w:r w:rsidR="00371E83" w:rsidRPr="00371E83">
            <w:rPr>
              <w:sz w:val="24"/>
              <w:szCs w:val="24"/>
            </w:rPr>
            <w:t xml:space="preserve">https://www.allaboutmusicsd.com </w:t>
          </w:r>
          <w:r w:rsidR="00857E15">
            <w:rPr>
              <w:sz w:val="24"/>
              <w:szCs w:val="24"/>
            </w:rPr>
            <w:t>or contact Music Director – Mary Gerard 619.276.2057</w:t>
          </w:r>
          <w:r w:rsidR="00695FC4">
            <w:rPr>
              <w:sz w:val="24"/>
              <w:szCs w:val="24"/>
            </w:rPr>
            <w:t>.</w:t>
          </w:r>
        </w:p>
        <w:p w14:paraId="1CF3FCC6" w14:textId="77777777" w:rsidR="00695FC4" w:rsidRPr="00371E83" w:rsidRDefault="00695FC4" w:rsidP="00857E15">
          <w:pPr>
            <w:pStyle w:val="BodyText"/>
            <w:rPr>
              <w:b/>
              <w:sz w:val="24"/>
              <w:szCs w:val="24"/>
            </w:rPr>
          </w:pPr>
          <w:r w:rsidRPr="00371E83">
            <w:rPr>
              <w:b/>
              <w:sz w:val="24"/>
              <w:szCs w:val="24"/>
            </w:rPr>
            <w:t>Student Information</w:t>
          </w:r>
        </w:p>
        <w:tbl>
          <w:tblPr>
            <w:tblStyle w:val="TableGrid"/>
            <w:tblW w:w="11088" w:type="dxa"/>
            <w:tblLook w:val="04A0" w:firstRow="1" w:lastRow="0" w:firstColumn="1" w:lastColumn="0" w:noHBand="0" w:noVBand="1"/>
          </w:tblPr>
          <w:tblGrid>
            <w:gridCol w:w="2357"/>
            <w:gridCol w:w="5619"/>
            <w:gridCol w:w="1402"/>
            <w:gridCol w:w="1710"/>
          </w:tblGrid>
          <w:tr w:rsidR="00804482" w:rsidRPr="00695FC4" w14:paraId="1641E4C4" w14:textId="77777777" w:rsidTr="00371E83">
            <w:trPr>
              <w:trHeight w:val="583"/>
            </w:trPr>
            <w:tc>
              <w:tcPr>
                <w:tcW w:w="2357" w:type="dxa"/>
                <w:shd w:val="clear" w:color="auto" w:fill="D9B1DC" w:themeFill="text2" w:themeFillTint="40"/>
              </w:tcPr>
              <w:p w14:paraId="5734E8C8" w14:textId="77777777" w:rsidR="00804482" w:rsidRPr="00695FC4" w:rsidRDefault="00804482" w:rsidP="00695FC4">
                <w:pPr>
                  <w:pStyle w:val="BodyText"/>
                  <w:jc w:val="center"/>
                  <w:rPr>
                    <w:sz w:val="24"/>
                    <w:szCs w:val="24"/>
                  </w:rPr>
                </w:pPr>
                <w:r w:rsidRPr="00695FC4">
                  <w:rPr>
                    <w:sz w:val="24"/>
                    <w:szCs w:val="24"/>
                  </w:rPr>
                  <w:t>Name</w:t>
                </w:r>
              </w:p>
            </w:tc>
            <w:tc>
              <w:tcPr>
                <w:tcW w:w="5619" w:type="dxa"/>
                <w:shd w:val="clear" w:color="auto" w:fill="D9B1DC" w:themeFill="text2" w:themeFillTint="40"/>
              </w:tcPr>
              <w:p w14:paraId="23D32AFB" w14:textId="77777777" w:rsidR="00804482" w:rsidRPr="00695FC4" w:rsidRDefault="00804482" w:rsidP="00695FC4">
                <w:pPr>
                  <w:pStyle w:val="BodyText"/>
                  <w:jc w:val="center"/>
                  <w:rPr>
                    <w:sz w:val="24"/>
                    <w:szCs w:val="24"/>
                  </w:rPr>
                </w:pPr>
                <w:r w:rsidRPr="00695FC4">
                  <w:rPr>
                    <w:sz w:val="24"/>
                    <w:szCs w:val="24"/>
                  </w:rPr>
                  <w:t>Address</w:t>
                </w:r>
              </w:p>
            </w:tc>
            <w:tc>
              <w:tcPr>
                <w:tcW w:w="1402" w:type="dxa"/>
                <w:shd w:val="clear" w:color="auto" w:fill="D9B1DC" w:themeFill="text2" w:themeFillTint="40"/>
              </w:tcPr>
              <w:p w14:paraId="7724AF5B" w14:textId="77777777" w:rsidR="00804482" w:rsidRPr="00695FC4" w:rsidRDefault="00804482" w:rsidP="00695FC4">
                <w:pPr>
                  <w:pStyle w:val="BodyText"/>
                  <w:jc w:val="center"/>
                  <w:rPr>
                    <w:sz w:val="24"/>
                    <w:szCs w:val="24"/>
                  </w:rPr>
                </w:pPr>
                <w:r w:rsidRPr="00695FC4">
                  <w:rPr>
                    <w:sz w:val="24"/>
                    <w:szCs w:val="24"/>
                  </w:rPr>
                  <w:t>Current Member</w:t>
                </w:r>
              </w:p>
            </w:tc>
            <w:tc>
              <w:tcPr>
                <w:tcW w:w="1710" w:type="dxa"/>
                <w:shd w:val="clear" w:color="auto" w:fill="D9B1DC" w:themeFill="text2" w:themeFillTint="40"/>
              </w:tcPr>
              <w:p w14:paraId="55681D89" w14:textId="77777777" w:rsidR="00804482" w:rsidRPr="00695FC4" w:rsidRDefault="00804482" w:rsidP="00695FC4">
                <w:pPr>
                  <w:pStyle w:val="BodyText"/>
                  <w:jc w:val="center"/>
                  <w:rPr>
                    <w:sz w:val="24"/>
                    <w:szCs w:val="24"/>
                  </w:rPr>
                </w:pPr>
                <w:r>
                  <w:rPr>
                    <w:sz w:val="24"/>
                    <w:szCs w:val="24"/>
                  </w:rPr>
                  <w:t>Telephone Number</w:t>
                </w:r>
              </w:p>
            </w:tc>
          </w:tr>
          <w:tr w:rsidR="00804482" w:rsidRPr="00695FC4" w14:paraId="51D59E8F" w14:textId="77777777" w:rsidTr="00765722">
            <w:trPr>
              <w:trHeight w:val="388"/>
            </w:trPr>
            <w:tc>
              <w:tcPr>
                <w:tcW w:w="2357" w:type="dxa"/>
              </w:tcPr>
              <w:p w14:paraId="78F1FE6E" w14:textId="77777777" w:rsidR="00804482" w:rsidRPr="00695FC4" w:rsidRDefault="00765722" w:rsidP="00857E15">
                <w:pPr>
                  <w:pStyle w:val="BodyText"/>
                  <w:rPr>
                    <w:sz w:val="24"/>
                    <w:szCs w:val="24"/>
                  </w:rPr>
                </w:pPr>
                <w:r>
                  <w:rPr>
                    <w:sz w:val="24"/>
                    <w:szCs w:val="24"/>
                  </w:rPr>
                  <w:t xml:space="preserve"> </w:t>
                </w:r>
              </w:p>
            </w:tc>
            <w:tc>
              <w:tcPr>
                <w:tcW w:w="5619" w:type="dxa"/>
              </w:tcPr>
              <w:p w14:paraId="76BAA9E2" w14:textId="77777777" w:rsidR="00804482" w:rsidRPr="00695FC4" w:rsidRDefault="00765722" w:rsidP="00857E15">
                <w:pPr>
                  <w:pStyle w:val="BodyText"/>
                  <w:rPr>
                    <w:sz w:val="24"/>
                    <w:szCs w:val="24"/>
                  </w:rPr>
                </w:pPr>
                <w:r>
                  <w:rPr>
                    <w:sz w:val="24"/>
                    <w:szCs w:val="24"/>
                  </w:rPr>
                  <w:t xml:space="preserve"> </w:t>
                </w:r>
              </w:p>
            </w:tc>
            <w:tc>
              <w:tcPr>
                <w:tcW w:w="1402" w:type="dxa"/>
              </w:tcPr>
              <w:p w14:paraId="721440E7" w14:textId="77777777" w:rsidR="00804482" w:rsidRPr="00695FC4" w:rsidRDefault="00765722" w:rsidP="00857E15">
                <w:pPr>
                  <w:pStyle w:val="BodyText"/>
                  <w:rPr>
                    <w:sz w:val="24"/>
                    <w:szCs w:val="24"/>
                  </w:rPr>
                </w:pPr>
                <w:r>
                  <w:rPr>
                    <w:sz w:val="24"/>
                    <w:szCs w:val="24"/>
                  </w:rPr>
                  <w:t xml:space="preserve"> </w:t>
                </w:r>
              </w:p>
            </w:tc>
            <w:tc>
              <w:tcPr>
                <w:tcW w:w="1710" w:type="dxa"/>
              </w:tcPr>
              <w:p w14:paraId="0E0ADD39" w14:textId="77777777" w:rsidR="00804482" w:rsidRDefault="00765722" w:rsidP="00857E15">
                <w:pPr>
                  <w:pStyle w:val="BodyText"/>
                  <w:rPr>
                    <w:sz w:val="24"/>
                    <w:szCs w:val="24"/>
                  </w:rPr>
                </w:pPr>
                <w:r>
                  <w:rPr>
                    <w:sz w:val="24"/>
                    <w:szCs w:val="24"/>
                  </w:rPr>
                  <w:t xml:space="preserve"> </w:t>
                </w:r>
              </w:p>
            </w:tc>
          </w:tr>
          <w:tr w:rsidR="00804482" w:rsidRPr="00695FC4" w14:paraId="7CE42A53" w14:textId="77777777" w:rsidTr="00371E83">
            <w:trPr>
              <w:trHeight w:val="259"/>
            </w:trPr>
            <w:tc>
              <w:tcPr>
                <w:tcW w:w="2357" w:type="dxa"/>
                <w:shd w:val="clear" w:color="auto" w:fill="D9B1DC" w:themeFill="text2" w:themeFillTint="40"/>
              </w:tcPr>
              <w:p w14:paraId="0B30BF66" w14:textId="77777777" w:rsidR="00804482" w:rsidRPr="00695FC4" w:rsidRDefault="00765722" w:rsidP="00765722">
                <w:pPr>
                  <w:pStyle w:val="BodyText"/>
                  <w:jc w:val="center"/>
                  <w:rPr>
                    <w:sz w:val="24"/>
                    <w:szCs w:val="24"/>
                  </w:rPr>
                </w:pPr>
                <w:r>
                  <w:rPr>
                    <w:sz w:val="24"/>
                    <w:szCs w:val="24"/>
                  </w:rPr>
                  <w:t>Private Teacher</w:t>
                </w:r>
              </w:p>
            </w:tc>
            <w:tc>
              <w:tcPr>
                <w:tcW w:w="5619" w:type="dxa"/>
                <w:shd w:val="clear" w:color="auto" w:fill="D9B1DC" w:themeFill="text2" w:themeFillTint="40"/>
              </w:tcPr>
              <w:p w14:paraId="682B71A9" w14:textId="77777777" w:rsidR="00804482" w:rsidRPr="00695FC4" w:rsidRDefault="00804482" w:rsidP="00765722">
                <w:pPr>
                  <w:pStyle w:val="BodyText"/>
                  <w:jc w:val="center"/>
                  <w:rPr>
                    <w:sz w:val="24"/>
                    <w:szCs w:val="24"/>
                  </w:rPr>
                </w:pPr>
                <w:r>
                  <w:rPr>
                    <w:sz w:val="24"/>
                    <w:szCs w:val="24"/>
                  </w:rPr>
                  <w:t>Email</w:t>
                </w:r>
                <w:r w:rsidR="00765722">
                  <w:rPr>
                    <w:sz w:val="24"/>
                    <w:szCs w:val="24"/>
                  </w:rPr>
                  <w:t xml:space="preserve"> Address</w:t>
                </w:r>
              </w:p>
            </w:tc>
            <w:tc>
              <w:tcPr>
                <w:tcW w:w="1402" w:type="dxa"/>
                <w:shd w:val="clear" w:color="auto" w:fill="D9B1DC" w:themeFill="text2" w:themeFillTint="40"/>
              </w:tcPr>
              <w:p w14:paraId="65B456C7" w14:textId="77777777" w:rsidR="00804482" w:rsidRPr="00695FC4" w:rsidRDefault="00804482" w:rsidP="00765722">
                <w:pPr>
                  <w:pStyle w:val="BodyText"/>
                  <w:jc w:val="center"/>
                  <w:rPr>
                    <w:sz w:val="24"/>
                    <w:szCs w:val="24"/>
                  </w:rPr>
                </w:pPr>
                <w:r>
                  <w:rPr>
                    <w:sz w:val="24"/>
                    <w:szCs w:val="24"/>
                  </w:rPr>
                  <w:t>Instrument</w:t>
                </w:r>
              </w:p>
            </w:tc>
            <w:tc>
              <w:tcPr>
                <w:tcW w:w="1710" w:type="dxa"/>
                <w:shd w:val="clear" w:color="auto" w:fill="D9B1DC" w:themeFill="text2" w:themeFillTint="40"/>
              </w:tcPr>
              <w:p w14:paraId="52721032" w14:textId="77777777" w:rsidR="00804482" w:rsidRPr="00695FC4" w:rsidRDefault="00765722" w:rsidP="00765722">
                <w:pPr>
                  <w:pStyle w:val="BodyText"/>
                  <w:jc w:val="center"/>
                  <w:rPr>
                    <w:sz w:val="24"/>
                    <w:szCs w:val="24"/>
                  </w:rPr>
                </w:pPr>
                <w:r>
                  <w:rPr>
                    <w:sz w:val="24"/>
                    <w:szCs w:val="24"/>
                  </w:rPr>
                  <w:t>Years Exp</w:t>
                </w:r>
              </w:p>
            </w:tc>
          </w:tr>
          <w:tr w:rsidR="00804482" w:rsidRPr="00695FC4" w14:paraId="4352244F" w14:textId="77777777" w:rsidTr="00765722">
            <w:trPr>
              <w:trHeight w:val="403"/>
            </w:trPr>
            <w:tc>
              <w:tcPr>
                <w:tcW w:w="2357" w:type="dxa"/>
              </w:tcPr>
              <w:p w14:paraId="58389C06" w14:textId="77777777" w:rsidR="00804482" w:rsidRPr="00695FC4" w:rsidRDefault="00804482" w:rsidP="00857E15">
                <w:pPr>
                  <w:pStyle w:val="BodyText"/>
                  <w:rPr>
                    <w:sz w:val="24"/>
                    <w:szCs w:val="24"/>
                  </w:rPr>
                </w:pPr>
              </w:p>
            </w:tc>
            <w:tc>
              <w:tcPr>
                <w:tcW w:w="5619" w:type="dxa"/>
              </w:tcPr>
              <w:p w14:paraId="0EC68559" w14:textId="77777777" w:rsidR="00804482" w:rsidRPr="00695FC4" w:rsidRDefault="00804482" w:rsidP="00857E15">
                <w:pPr>
                  <w:pStyle w:val="BodyText"/>
                  <w:rPr>
                    <w:sz w:val="24"/>
                    <w:szCs w:val="24"/>
                  </w:rPr>
                </w:pPr>
              </w:p>
            </w:tc>
            <w:tc>
              <w:tcPr>
                <w:tcW w:w="1402" w:type="dxa"/>
              </w:tcPr>
              <w:p w14:paraId="70F661C6" w14:textId="77777777" w:rsidR="00804482" w:rsidRPr="00695FC4" w:rsidRDefault="00804482" w:rsidP="00857E15">
                <w:pPr>
                  <w:pStyle w:val="BodyText"/>
                  <w:rPr>
                    <w:sz w:val="24"/>
                    <w:szCs w:val="24"/>
                  </w:rPr>
                </w:pPr>
              </w:p>
            </w:tc>
            <w:tc>
              <w:tcPr>
                <w:tcW w:w="1710" w:type="dxa"/>
              </w:tcPr>
              <w:p w14:paraId="3711DCD8" w14:textId="77777777" w:rsidR="00804482" w:rsidRPr="00695FC4" w:rsidRDefault="00804482" w:rsidP="00857E15">
                <w:pPr>
                  <w:pStyle w:val="BodyText"/>
                  <w:rPr>
                    <w:sz w:val="24"/>
                    <w:szCs w:val="24"/>
                  </w:rPr>
                </w:pPr>
              </w:p>
            </w:tc>
          </w:tr>
          <w:tr w:rsidR="00804482" w:rsidRPr="00695FC4" w14:paraId="3FC39637" w14:textId="77777777" w:rsidTr="00371E83">
            <w:trPr>
              <w:trHeight w:val="403"/>
            </w:trPr>
            <w:tc>
              <w:tcPr>
                <w:tcW w:w="2357" w:type="dxa"/>
                <w:shd w:val="clear" w:color="auto" w:fill="D9B1DC" w:themeFill="text2" w:themeFillTint="40"/>
              </w:tcPr>
              <w:p w14:paraId="4147BC5F" w14:textId="77777777" w:rsidR="00804482" w:rsidRPr="00695FC4" w:rsidRDefault="00804482" w:rsidP="00765722">
                <w:pPr>
                  <w:pStyle w:val="BodyText"/>
                  <w:jc w:val="center"/>
                  <w:rPr>
                    <w:sz w:val="24"/>
                    <w:szCs w:val="24"/>
                  </w:rPr>
                </w:pPr>
                <w:r>
                  <w:rPr>
                    <w:sz w:val="24"/>
                    <w:szCs w:val="24"/>
                  </w:rPr>
                  <w:t>School</w:t>
                </w:r>
              </w:p>
            </w:tc>
            <w:tc>
              <w:tcPr>
                <w:tcW w:w="5619" w:type="dxa"/>
                <w:shd w:val="clear" w:color="auto" w:fill="D9B1DC" w:themeFill="text2" w:themeFillTint="40"/>
              </w:tcPr>
              <w:p w14:paraId="781261E6" w14:textId="77777777" w:rsidR="00804482" w:rsidRPr="00695FC4" w:rsidRDefault="00804482" w:rsidP="00765722">
                <w:pPr>
                  <w:pStyle w:val="BodyText"/>
                  <w:jc w:val="center"/>
                  <w:rPr>
                    <w:sz w:val="24"/>
                    <w:szCs w:val="24"/>
                  </w:rPr>
                </w:pPr>
                <w:r>
                  <w:rPr>
                    <w:sz w:val="24"/>
                    <w:szCs w:val="24"/>
                  </w:rPr>
                  <w:t>School Music Teach</w:t>
                </w:r>
                <w:r w:rsidR="00765722">
                  <w:rPr>
                    <w:sz w:val="24"/>
                    <w:szCs w:val="24"/>
                  </w:rPr>
                  <w:t>er</w:t>
                </w:r>
                <w:r>
                  <w:rPr>
                    <w:sz w:val="24"/>
                    <w:szCs w:val="24"/>
                  </w:rPr>
                  <w:t xml:space="preserve"> &amp; Email</w:t>
                </w:r>
                <w:r w:rsidR="00765722">
                  <w:rPr>
                    <w:sz w:val="24"/>
                    <w:szCs w:val="24"/>
                  </w:rPr>
                  <w:t xml:space="preserve"> Address</w:t>
                </w:r>
              </w:p>
            </w:tc>
            <w:tc>
              <w:tcPr>
                <w:tcW w:w="1402" w:type="dxa"/>
                <w:shd w:val="clear" w:color="auto" w:fill="D9B1DC" w:themeFill="text2" w:themeFillTint="40"/>
              </w:tcPr>
              <w:p w14:paraId="7442A924" w14:textId="77777777" w:rsidR="00804482" w:rsidRPr="00695FC4" w:rsidRDefault="00804482" w:rsidP="00765722">
                <w:pPr>
                  <w:pStyle w:val="BodyText"/>
                  <w:jc w:val="center"/>
                  <w:rPr>
                    <w:sz w:val="24"/>
                    <w:szCs w:val="24"/>
                  </w:rPr>
                </w:pPr>
                <w:r>
                  <w:rPr>
                    <w:sz w:val="24"/>
                    <w:szCs w:val="24"/>
                  </w:rPr>
                  <w:t>Grade</w:t>
                </w:r>
              </w:p>
            </w:tc>
            <w:tc>
              <w:tcPr>
                <w:tcW w:w="1710" w:type="dxa"/>
                <w:shd w:val="clear" w:color="auto" w:fill="D9B1DC" w:themeFill="text2" w:themeFillTint="40"/>
              </w:tcPr>
              <w:p w14:paraId="3C5FBC32" w14:textId="1664D2A6" w:rsidR="00804482" w:rsidRPr="00695FC4" w:rsidRDefault="005923DA" w:rsidP="00765722">
                <w:pPr>
                  <w:pStyle w:val="BodyText"/>
                  <w:jc w:val="center"/>
                  <w:rPr>
                    <w:sz w:val="24"/>
                    <w:szCs w:val="24"/>
                  </w:rPr>
                </w:pPr>
                <w:r>
                  <w:rPr>
                    <w:sz w:val="24"/>
                    <w:szCs w:val="24"/>
                  </w:rPr>
                  <w:t>Group Class</w:t>
                </w:r>
                <w:bookmarkStart w:id="0" w:name="_GoBack"/>
                <w:bookmarkEnd w:id="0"/>
              </w:p>
            </w:tc>
          </w:tr>
          <w:tr w:rsidR="00804482" w:rsidRPr="00695FC4" w14:paraId="42196F25" w14:textId="77777777" w:rsidTr="00765722">
            <w:trPr>
              <w:trHeight w:val="403"/>
            </w:trPr>
            <w:tc>
              <w:tcPr>
                <w:tcW w:w="2357" w:type="dxa"/>
              </w:tcPr>
              <w:p w14:paraId="4D66A3D5" w14:textId="77777777" w:rsidR="00804482" w:rsidRPr="00695FC4" w:rsidRDefault="00804482" w:rsidP="00857E15">
                <w:pPr>
                  <w:pStyle w:val="BodyText"/>
                  <w:rPr>
                    <w:sz w:val="24"/>
                    <w:szCs w:val="24"/>
                  </w:rPr>
                </w:pPr>
              </w:p>
            </w:tc>
            <w:tc>
              <w:tcPr>
                <w:tcW w:w="5619" w:type="dxa"/>
              </w:tcPr>
              <w:p w14:paraId="75A7F2C6" w14:textId="77777777" w:rsidR="00804482" w:rsidRPr="00695FC4" w:rsidRDefault="00804482" w:rsidP="00857E15">
                <w:pPr>
                  <w:pStyle w:val="BodyText"/>
                  <w:rPr>
                    <w:sz w:val="24"/>
                    <w:szCs w:val="24"/>
                  </w:rPr>
                </w:pPr>
              </w:p>
            </w:tc>
            <w:tc>
              <w:tcPr>
                <w:tcW w:w="1402" w:type="dxa"/>
              </w:tcPr>
              <w:p w14:paraId="4719924F" w14:textId="77777777" w:rsidR="00804482" w:rsidRPr="00695FC4" w:rsidRDefault="00804482" w:rsidP="00857E15">
                <w:pPr>
                  <w:pStyle w:val="BodyText"/>
                  <w:rPr>
                    <w:sz w:val="24"/>
                    <w:szCs w:val="24"/>
                  </w:rPr>
                </w:pPr>
              </w:p>
            </w:tc>
            <w:tc>
              <w:tcPr>
                <w:tcW w:w="1710" w:type="dxa"/>
              </w:tcPr>
              <w:p w14:paraId="3B0ECE9F" w14:textId="77777777" w:rsidR="00804482" w:rsidRPr="00695FC4" w:rsidRDefault="00804482" w:rsidP="00857E15">
                <w:pPr>
                  <w:pStyle w:val="BodyText"/>
                  <w:rPr>
                    <w:sz w:val="24"/>
                    <w:szCs w:val="24"/>
                  </w:rPr>
                </w:pPr>
              </w:p>
            </w:tc>
          </w:tr>
        </w:tbl>
        <w:p w14:paraId="64C9BFEC" w14:textId="77777777" w:rsidR="00765722" w:rsidRDefault="00765722" w:rsidP="00857E15">
          <w:pPr>
            <w:pStyle w:val="BodyText"/>
            <w:rPr>
              <w:szCs w:val="22"/>
            </w:rPr>
          </w:pPr>
        </w:p>
        <w:p w14:paraId="2AD4A6A3" w14:textId="77777777" w:rsidR="00765722" w:rsidRPr="00371E83" w:rsidRDefault="00765722" w:rsidP="00765722">
          <w:pPr>
            <w:pStyle w:val="BodyText"/>
            <w:rPr>
              <w:b/>
              <w:sz w:val="24"/>
              <w:szCs w:val="24"/>
            </w:rPr>
          </w:pPr>
          <w:r w:rsidRPr="00371E83">
            <w:rPr>
              <w:b/>
              <w:sz w:val="24"/>
              <w:szCs w:val="24"/>
            </w:rPr>
            <w:t>Parent Information</w:t>
          </w:r>
        </w:p>
        <w:tbl>
          <w:tblPr>
            <w:tblStyle w:val="TableGrid"/>
            <w:tblW w:w="11079" w:type="dxa"/>
            <w:tblLook w:val="04A0" w:firstRow="1" w:lastRow="0" w:firstColumn="1" w:lastColumn="0" w:noHBand="0" w:noVBand="1"/>
          </w:tblPr>
          <w:tblGrid>
            <w:gridCol w:w="2736"/>
            <w:gridCol w:w="6477"/>
            <w:gridCol w:w="1866"/>
          </w:tblGrid>
          <w:tr w:rsidR="00765722" w:rsidRPr="00695FC4" w14:paraId="311F1832" w14:textId="77777777" w:rsidTr="00371E83">
            <w:trPr>
              <w:trHeight w:val="543"/>
            </w:trPr>
            <w:tc>
              <w:tcPr>
                <w:tcW w:w="2736" w:type="dxa"/>
                <w:shd w:val="clear" w:color="auto" w:fill="D9B1DC" w:themeFill="text2" w:themeFillTint="40"/>
              </w:tcPr>
              <w:p w14:paraId="3B099641" w14:textId="77777777" w:rsidR="00765722" w:rsidRPr="00695FC4" w:rsidRDefault="00765722" w:rsidP="00765722">
                <w:pPr>
                  <w:pStyle w:val="BodyText"/>
                  <w:jc w:val="center"/>
                  <w:rPr>
                    <w:sz w:val="24"/>
                    <w:szCs w:val="24"/>
                  </w:rPr>
                </w:pPr>
                <w:r w:rsidRPr="00695FC4">
                  <w:rPr>
                    <w:sz w:val="24"/>
                    <w:szCs w:val="24"/>
                  </w:rPr>
                  <w:t>Name</w:t>
                </w:r>
              </w:p>
            </w:tc>
            <w:tc>
              <w:tcPr>
                <w:tcW w:w="6477" w:type="dxa"/>
                <w:shd w:val="clear" w:color="auto" w:fill="D9B1DC" w:themeFill="text2" w:themeFillTint="40"/>
              </w:tcPr>
              <w:p w14:paraId="79D609AF" w14:textId="77777777" w:rsidR="00765722" w:rsidRPr="00695FC4" w:rsidRDefault="00765722" w:rsidP="00765722">
                <w:pPr>
                  <w:pStyle w:val="BodyText"/>
                  <w:jc w:val="center"/>
                  <w:rPr>
                    <w:sz w:val="24"/>
                    <w:szCs w:val="24"/>
                  </w:rPr>
                </w:pPr>
                <w:r w:rsidRPr="00695FC4">
                  <w:rPr>
                    <w:sz w:val="24"/>
                    <w:szCs w:val="24"/>
                  </w:rPr>
                  <w:t>Address</w:t>
                </w:r>
                <w:r>
                  <w:rPr>
                    <w:sz w:val="24"/>
                    <w:szCs w:val="24"/>
                  </w:rPr>
                  <w:t xml:space="preserve"> - If different from above</w:t>
                </w:r>
              </w:p>
            </w:tc>
            <w:tc>
              <w:tcPr>
                <w:tcW w:w="1866" w:type="dxa"/>
                <w:shd w:val="clear" w:color="auto" w:fill="D9B1DC" w:themeFill="text2" w:themeFillTint="40"/>
              </w:tcPr>
              <w:p w14:paraId="233E891E" w14:textId="77777777" w:rsidR="00765722" w:rsidRPr="00695FC4" w:rsidRDefault="00765722" w:rsidP="00765722">
                <w:pPr>
                  <w:pStyle w:val="BodyText"/>
                  <w:jc w:val="center"/>
                  <w:rPr>
                    <w:sz w:val="24"/>
                    <w:szCs w:val="24"/>
                  </w:rPr>
                </w:pPr>
                <w:r>
                  <w:rPr>
                    <w:sz w:val="24"/>
                    <w:szCs w:val="24"/>
                  </w:rPr>
                  <w:t xml:space="preserve">Telephone Number </w:t>
                </w:r>
              </w:p>
            </w:tc>
          </w:tr>
          <w:tr w:rsidR="00765722" w:rsidRPr="00695FC4" w14:paraId="23545FB2" w14:textId="77777777" w:rsidTr="00765722">
            <w:trPr>
              <w:trHeight w:val="362"/>
            </w:trPr>
            <w:tc>
              <w:tcPr>
                <w:tcW w:w="2736" w:type="dxa"/>
              </w:tcPr>
              <w:p w14:paraId="10EFF6E8" w14:textId="77777777" w:rsidR="00765722" w:rsidRPr="00695FC4" w:rsidRDefault="00765722" w:rsidP="00765722">
                <w:pPr>
                  <w:pStyle w:val="BodyText"/>
                  <w:rPr>
                    <w:sz w:val="24"/>
                    <w:szCs w:val="24"/>
                  </w:rPr>
                </w:pPr>
                <w:r>
                  <w:rPr>
                    <w:sz w:val="24"/>
                    <w:szCs w:val="24"/>
                  </w:rPr>
                  <w:t xml:space="preserve"> </w:t>
                </w:r>
              </w:p>
            </w:tc>
            <w:tc>
              <w:tcPr>
                <w:tcW w:w="6477" w:type="dxa"/>
              </w:tcPr>
              <w:p w14:paraId="60DFD35C" w14:textId="77777777" w:rsidR="00765722" w:rsidRPr="00695FC4" w:rsidRDefault="00765722" w:rsidP="00765722">
                <w:pPr>
                  <w:pStyle w:val="BodyText"/>
                  <w:rPr>
                    <w:sz w:val="24"/>
                    <w:szCs w:val="24"/>
                  </w:rPr>
                </w:pPr>
                <w:r>
                  <w:rPr>
                    <w:sz w:val="24"/>
                    <w:szCs w:val="24"/>
                  </w:rPr>
                  <w:t xml:space="preserve"> </w:t>
                </w:r>
              </w:p>
            </w:tc>
            <w:tc>
              <w:tcPr>
                <w:tcW w:w="1866" w:type="dxa"/>
              </w:tcPr>
              <w:p w14:paraId="05BC494A" w14:textId="77777777" w:rsidR="00765722" w:rsidRPr="00695FC4" w:rsidRDefault="00765722" w:rsidP="00765722">
                <w:pPr>
                  <w:pStyle w:val="BodyText"/>
                  <w:rPr>
                    <w:sz w:val="24"/>
                    <w:szCs w:val="24"/>
                  </w:rPr>
                </w:pPr>
                <w:r>
                  <w:rPr>
                    <w:sz w:val="24"/>
                    <w:szCs w:val="24"/>
                  </w:rPr>
                  <w:t xml:space="preserve"> </w:t>
                </w:r>
              </w:p>
            </w:tc>
          </w:tr>
          <w:tr w:rsidR="00765722" w:rsidRPr="00695FC4" w14:paraId="4291631E" w14:textId="77777777" w:rsidTr="00371E83">
            <w:trPr>
              <w:trHeight w:val="241"/>
            </w:trPr>
            <w:tc>
              <w:tcPr>
                <w:tcW w:w="2736" w:type="dxa"/>
                <w:shd w:val="clear" w:color="auto" w:fill="D9B1DC" w:themeFill="text2" w:themeFillTint="40"/>
              </w:tcPr>
              <w:p w14:paraId="76E7F1E6" w14:textId="77777777" w:rsidR="00765722" w:rsidRPr="00695FC4" w:rsidRDefault="00765722" w:rsidP="00765722">
                <w:pPr>
                  <w:pStyle w:val="BodyText"/>
                  <w:jc w:val="center"/>
                  <w:rPr>
                    <w:sz w:val="24"/>
                    <w:szCs w:val="24"/>
                  </w:rPr>
                </w:pPr>
                <w:r>
                  <w:rPr>
                    <w:sz w:val="24"/>
                    <w:szCs w:val="24"/>
                  </w:rPr>
                  <w:t>Relationship</w:t>
                </w:r>
              </w:p>
            </w:tc>
            <w:tc>
              <w:tcPr>
                <w:tcW w:w="6477" w:type="dxa"/>
                <w:shd w:val="clear" w:color="auto" w:fill="D9B1DC" w:themeFill="text2" w:themeFillTint="40"/>
              </w:tcPr>
              <w:p w14:paraId="3B37F446" w14:textId="77777777" w:rsidR="00765722" w:rsidRPr="00695FC4" w:rsidRDefault="00765722" w:rsidP="00765722">
                <w:pPr>
                  <w:pStyle w:val="BodyText"/>
                  <w:jc w:val="center"/>
                  <w:rPr>
                    <w:sz w:val="24"/>
                    <w:szCs w:val="24"/>
                  </w:rPr>
                </w:pPr>
                <w:r>
                  <w:rPr>
                    <w:sz w:val="24"/>
                    <w:szCs w:val="24"/>
                  </w:rPr>
                  <w:t>Email Address</w:t>
                </w:r>
              </w:p>
            </w:tc>
            <w:tc>
              <w:tcPr>
                <w:tcW w:w="1866" w:type="dxa"/>
                <w:shd w:val="clear" w:color="auto" w:fill="D9B1DC" w:themeFill="text2" w:themeFillTint="40"/>
              </w:tcPr>
              <w:p w14:paraId="6CA2F4AC" w14:textId="77777777" w:rsidR="00765722" w:rsidRPr="00695FC4" w:rsidRDefault="00765722" w:rsidP="00765722">
                <w:pPr>
                  <w:pStyle w:val="BodyText"/>
                  <w:jc w:val="center"/>
                  <w:rPr>
                    <w:sz w:val="24"/>
                    <w:szCs w:val="24"/>
                  </w:rPr>
                </w:pPr>
              </w:p>
            </w:tc>
          </w:tr>
          <w:tr w:rsidR="00765722" w:rsidRPr="00695FC4" w14:paraId="121CE09A" w14:textId="77777777" w:rsidTr="00765722">
            <w:trPr>
              <w:trHeight w:val="376"/>
            </w:trPr>
            <w:tc>
              <w:tcPr>
                <w:tcW w:w="2736" w:type="dxa"/>
              </w:tcPr>
              <w:p w14:paraId="5E9460D2" w14:textId="77777777" w:rsidR="00765722" w:rsidRPr="00695FC4" w:rsidRDefault="00765722" w:rsidP="00765722">
                <w:pPr>
                  <w:pStyle w:val="BodyText"/>
                  <w:rPr>
                    <w:sz w:val="24"/>
                    <w:szCs w:val="24"/>
                  </w:rPr>
                </w:pPr>
              </w:p>
            </w:tc>
            <w:tc>
              <w:tcPr>
                <w:tcW w:w="6477" w:type="dxa"/>
              </w:tcPr>
              <w:p w14:paraId="7D5339D8" w14:textId="77777777" w:rsidR="00765722" w:rsidRPr="00695FC4" w:rsidRDefault="00765722" w:rsidP="00765722">
                <w:pPr>
                  <w:pStyle w:val="BodyText"/>
                  <w:rPr>
                    <w:sz w:val="24"/>
                    <w:szCs w:val="24"/>
                  </w:rPr>
                </w:pPr>
              </w:p>
            </w:tc>
            <w:tc>
              <w:tcPr>
                <w:tcW w:w="1866" w:type="dxa"/>
              </w:tcPr>
              <w:p w14:paraId="7CDF0056" w14:textId="77777777" w:rsidR="00765722" w:rsidRPr="00695FC4" w:rsidRDefault="00765722" w:rsidP="00765722">
                <w:pPr>
                  <w:pStyle w:val="BodyText"/>
                  <w:rPr>
                    <w:sz w:val="24"/>
                    <w:szCs w:val="24"/>
                  </w:rPr>
                </w:pPr>
              </w:p>
            </w:tc>
          </w:tr>
        </w:tbl>
        <w:p w14:paraId="78E12312" w14:textId="77777777" w:rsidR="005C4041" w:rsidRPr="00857E15" w:rsidRDefault="009F461C" w:rsidP="00857E15">
          <w:pPr>
            <w:pStyle w:val="BodyText"/>
            <w:rPr>
              <w:szCs w:val="22"/>
            </w:rPr>
          </w:pPr>
        </w:p>
      </w:sdtContent>
    </w:sdt>
    <w:p w14:paraId="700B7368" w14:textId="77777777" w:rsidR="00260B13" w:rsidRDefault="00765722" w:rsidP="00260B13">
      <w:pPr>
        <w:pStyle w:val="Signature"/>
        <w:contextualSpacing/>
        <w:jc w:val="center"/>
        <w:rPr>
          <w:sz w:val="24"/>
          <w:szCs w:val="24"/>
        </w:rPr>
      </w:pPr>
      <w:r>
        <w:rPr>
          <w:sz w:val="24"/>
          <w:szCs w:val="24"/>
        </w:rPr>
        <w:t>Mail or email completed form to: Mary Gerard, AAMSD, 1414 Galveston St., S</w:t>
      </w:r>
      <w:r w:rsidR="00260B13">
        <w:rPr>
          <w:sz w:val="24"/>
          <w:szCs w:val="24"/>
        </w:rPr>
        <w:t>an Diego, 92110</w:t>
      </w:r>
    </w:p>
    <w:p w14:paraId="02573F04" w14:textId="77777777" w:rsidR="00260B13" w:rsidRDefault="00260B13" w:rsidP="00260B13">
      <w:pPr>
        <w:pStyle w:val="Signature"/>
        <w:contextualSpacing/>
        <w:rPr>
          <w:sz w:val="24"/>
          <w:szCs w:val="24"/>
        </w:rPr>
      </w:pPr>
    </w:p>
    <w:p w14:paraId="68193506" w14:textId="6F93A0C2" w:rsidR="005C4041" w:rsidRDefault="00260B13">
      <w:pPr>
        <w:pStyle w:val="Signature"/>
        <w:contextualSpacing/>
        <w:rPr>
          <w:sz w:val="24"/>
          <w:szCs w:val="24"/>
        </w:rPr>
      </w:pPr>
      <w:r w:rsidRPr="008C1996">
        <w:rPr>
          <w:b/>
          <w:sz w:val="24"/>
          <w:szCs w:val="24"/>
        </w:rPr>
        <w:t>Rehearsal Information:</w:t>
      </w:r>
      <w:r>
        <w:rPr>
          <w:sz w:val="24"/>
          <w:szCs w:val="24"/>
        </w:rPr>
        <w:t xml:space="preserve"> </w:t>
      </w:r>
      <w:r w:rsidR="009F461C">
        <w:rPr>
          <w:sz w:val="24"/>
          <w:szCs w:val="24"/>
        </w:rPr>
        <w:t xml:space="preserve">Orchestra </w:t>
      </w:r>
      <w:r w:rsidR="00517471">
        <w:rPr>
          <w:sz w:val="24"/>
          <w:szCs w:val="24"/>
        </w:rPr>
        <w:t xml:space="preserve">Rehearsals </w:t>
      </w:r>
      <w:r w:rsidR="009F461C">
        <w:rPr>
          <w:sz w:val="24"/>
          <w:szCs w:val="24"/>
        </w:rPr>
        <w:t>are on Saturday from 10:30</w:t>
      </w:r>
      <w:r>
        <w:rPr>
          <w:sz w:val="24"/>
          <w:szCs w:val="24"/>
        </w:rPr>
        <w:t xml:space="preserve"> am to 1:00 pm</w:t>
      </w:r>
      <w:r w:rsidR="009F461C">
        <w:rPr>
          <w:sz w:val="24"/>
          <w:szCs w:val="24"/>
        </w:rPr>
        <w:t>. For Group Class members, rehearsal will take place on Saturday from 10:30 am to 12:00 pm</w:t>
      </w:r>
      <w:r>
        <w:rPr>
          <w:sz w:val="24"/>
          <w:szCs w:val="24"/>
        </w:rPr>
        <w:t xml:space="preserve"> at 1717 Moreno Blvd. Parents </w:t>
      </w:r>
      <w:r w:rsidR="001B6486">
        <w:rPr>
          <w:sz w:val="24"/>
          <w:szCs w:val="24"/>
        </w:rPr>
        <w:t xml:space="preserve">and family members </w:t>
      </w:r>
      <w:r>
        <w:rPr>
          <w:sz w:val="24"/>
          <w:szCs w:val="24"/>
        </w:rPr>
        <w:t xml:space="preserve">are welcome to </w:t>
      </w:r>
      <w:r w:rsidR="001B6486">
        <w:rPr>
          <w:sz w:val="24"/>
          <w:szCs w:val="24"/>
        </w:rPr>
        <w:t xml:space="preserve">observe, take photos or videos during </w:t>
      </w:r>
      <w:r>
        <w:rPr>
          <w:sz w:val="24"/>
          <w:szCs w:val="24"/>
        </w:rPr>
        <w:t xml:space="preserve">rehearsals. </w:t>
      </w:r>
    </w:p>
    <w:p w14:paraId="2A140658" w14:textId="77777777" w:rsidR="00260B13" w:rsidRDefault="00260B13">
      <w:pPr>
        <w:pStyle w:val="Signature"/>
        <w:contextualSpacing/>
        <w:rPr>
          <w:sz w:val="24"/>
          <w:szCs w:val="24"/>
        </w:rPr>
      </w:pPr>
    </w:p>
    <w:p w14:paraId="5D441C4F" w14:textId="77777777" w:rsidR="008C1996" w:rsidRDefault="008C1996">
      <w:pPr>
        <w:pStyle w:val="Signature"/>
        <w:contextualSpacing/>
        <w:rPr>
          <w:b/>
          <w:sz w:val="24"/>
          <w:szCs w:val="24"/>
        </w:rPr>
      </w:pPr>
    </w:p>
    <w:p w14:paraId="18FEE156" w14:textId="77777777" w:rsidR="008C1996" w:rsidRDefault="008C1996">
      <w:pPr>
        <w:pStyle w:val="Signature"/>
        <w:contextualSpacing/>
        <w:rPr>
          <w:b/>
          <w:sz w:val="24"/>
          <w:szCs w:val="24"/>
        </w:rPr>
      </w:pPr>
    </w:p>
    <w:p w14:paraId="05176388" w14:textId="77777777" w:rsidR="008C1996" w:rsidRDefault="008C1996">
      <w:pPr>
        <w:pStyle w:val="Signature"/>
        <w:contextualSpacing/>
        <w:rPr>
          <w:b/>
          <w:sz w:val="24"/>
          <w:szCs w:val="24"/>
        </w:rPr>
      </w:pPr>
    </w:p>
    <w:p w14:paraId="6D52103A" w14:textId="77777777" w:rsidR="008C1996" w:rsidRDefault="008C1996">
      <w:pPr>
        <w:pStyle w:val="Signature"/>
        <w:contextualSpacing/>
        <w:rPr>
          <w:b/>
          <w:sz w:val="24"/>
          <w:szCs w:val="24"/>
        </w:rPr>
      </w:pPr>
    </w:p>
    <w:p w14:paraId="2AE0165C" w14:textId="77777777" w:rsidR="009F461C" w:rsidRDefault="00260B13">
      <w:pPr>
        <w:pStyle w:val="Signature"/>
        <w:contextualSpacing/>
        <w:rPr>
          <w:sz w:val="24"/>
          <w:szCs w:val="24"/>
        </w:rPr>
      </w:pPr>
      <w:r w:rsidRPr="008C1996">
        <w:rPr>
          <w:b/>
          <w:sz w:val="24"/>
          <w:szCs w:val="24"/>
        </w:rPr>
        <w:t>Tuition Information:</w:t>
      </w:r>
      <w:r>
        <w:rPr>
          <w:sz w:val="24"/>
          <w:szCs w:val="24"/>
        </w:rPr>
        <w:t xml:space="preserve"> Tuition includes rehearsals, concerts, music, and most field trips. Tuition is non-refundable. Tuition is pro-rated for students joining after September start date. Tuition is payable in full at registration, or in two or four equal installments: September &amp; January </w:t>
      </w:r>
      <w:r w:rsidR="008C1996">
        <w:rPr>
          <w:sz w:val="24"/>
          <w:szCs w:val="24"/>
        </w:rPr>
        <w:t>OR</w:t>
      </w:r>
      <w:r>
        <w:rPr>
          <w:sz w:val="24"/>
          <w:szCs w:val="24"/>
        </w:rPr>
        <w:t xml:space="preserve"> September – November – January – March. </w:t>
      </w:r>
      <w:r w:rsidR="008C1996">
        <w:rPr>
          <w:sz w:val="24"/>
          <w:szCs w:val="24"/>
        </w:rPr>
        <w:t xml:space="preserve">Financial arrangements and the first payment should be made by the first rehearsal. </w:t>
      </w:r>
    </w:p>
    <w:p w14:paraId="699316A0" w14:textId="77777777" w:rsidR="009F461C" w:rsidRDefault="009F461C">
      <w:pPr>
        <w:pStyle w:val="Signature"/>
        <w:contextualSpacing/>
        <w:rPr>
          <w:sz w:val="24"/>
          <w:szCs w:val="24"/>
        </w:rPr>
      </w:pPr>
    </w:p>
    <w:p w14:paraId="5802DB58" w14:textId="0C8C3076" w:rsidR="009F461C" w:rsidRDefault="009F461C">
      <w:pPr>
        <w:pStyle w:val="Signature"/>
        <w:contextualSpacing/>
        <w:rPr>
          <w:sz w:val="24"/>
          <w:szCs w:val="24"/>
        </w:rPr>
      </w:pPr>
      <w:r>
        <w:rPr>
          <w:sz w:val="24"/>
          <w:szCs w:val="24"/>
        </w:rPr>
        <w:t xml:space="preserve">Ms. Newall’s Group Class is not part of the Orchestra and is only an hour long. Tuition is collected by Ms. Newall for this offering as well as the Technique Class separately. </w:t>
      </w:r>
      <w:r w:rsidR="001B6486">
        <w:rPr>
          <w:sz w:val="24"/>
          <w:szCs w:val="24"/>
        </w:rPr>
        <w:t>Tuition is $10 per session paid for at the beginning of each month.</w:t>
      </w:r>
    </w:p>
    <w:p w14:paraId="4AD7E898" w14:textId="77777777" w:rsidR="009F461C" w:rsidRDefault="009F461C">
      <w:pPr>
        <w:pStyle w:val="Signature"/>
        <w:contextualSpacing/>
        <w:rPr>
          <w:sz w:val="24"/>
          <w:szCs w:val="24"/>
        </w:rPr>
      </w:pPr>
    </w:p>
    <w:p w14:paraId="00456747" w14:textId="71C69019" w:rsidR="00260B13" w:rsidRDefault="008C1996">
      <w:pPr>
        <w:pStyle w:val="Signature"/>
        <w:contextualSpacing/>
        <w:rPr>
          <w:sz w:val="24"/>
          <w:szCs w:val="24"/>
        </w:rPr>
      </w:pPr>
      <w:r>
        <w:rPr>
          <w:sz w:val="24"/>
          <w:szCs w:val="24"/>
        </w:rPr>
        <w:t xml:space="preserve">Partial scholarships may be available for talented students in need of help. </w:t>
      </w:r>
      <w:r w:rsidR="00517471" w:rsidRPr="00403B3E">
        <w:rPr>
          <w:b/>
          <w:sz w:val="24"/>
          <w:szCs w:val="24"/>
        </w:rPr>
        <w:t>See Mary Gerard Privately.</w:t>
      </w:r>
    </w:p>
    <w:p w14:paraId="3DEB6F00" w14:textId="77777777" w:rsidR="00403B3E" w:rsidRDefault="00403B3E">
      <w:pPr>
        <w:pStyle w:val="Signature"/>
        <w:contextualSpacing/>
        <w:rPr>
          <w:sz w:val="24"/>
          <w:szCs w:val="24"/>
        </w:rPr>
      </w:pPr>
    </w:p>
    <w:p w14:paraId="34A032C7" w14:textId="6F7A4D54" w:rsidR="008C1996" w:rsidRDefault="008C1996">
      <w:pPr>
        <w:pStyle w:val="Signature"/>
        <w:contextualSpacing/>
        <w:rPr>
          <w:sz w:val="24"/>
          <w:szCs w:val="24"/>
        </w:rPr>
      </w:pPr>
      <w:r w:rsidRPr="008C1996">
        <w:rPr>
          <w:b/>
          <w:sz w:val="24"/>
          <w:szCs w:val="24"/>
        </w:rPr>
        <w:t>For the 2018 – 2019 Fall Season</w:t>
      </w:r>
      <w:r>
        <w:rPr>
          <w:b/>
          <w:sz w:val="24"/>
          <w:szCs w:val="24"/>
        </w:rPr>
        <w:t xml:space="preserve"> – September to May</w:t>
      </w:r>
      <w:r w:rsidRPr="008C1996">
        <w:rPr>
          <w:b/>
          <w:sz w:val="24"/>
          <w:szCs w:val="24"/>
        </w:rPr>
        <w:t xml:space="preserve">, tuition </w:t>
      </w:r>
      <w:r w:rsidR="00517471">
        <w:rPr>
          <w:b/>
          <w:sz w:val="24"/>
          <w:szCs w:val="24"/>
        </w:rPr>
        <w:t>is</w:t>
      </w:r>
      <w:r w:rsidRPr="008C1996">
        <w:rPr>
          <w:b/>
          <w:sz w:val="24"/>
          <w:szCs w:val="24"/>
        </w:rPr>
        <w:t xml:space="preserve"> $400</w:t>
      </w:r>
      <w:r>
        <w:rPr>
          <w:sz w:val="24"/>
          <w:szCs w:val="24"/>
        </w:rPr>
        <w:t>.</w:t>
      </w:r>
    </w:p>
    <w:p w14:paraId="00C8C9FC" w14:textId="77777777" w:rsidR="008C1996" w:rsidRDefault="008C1996">
      <w:pPr>
        <w:pStyle w:val="Signature"/>
        <w:contextualSpacing/>
        <w:rPr>
          <w:sz w:val="24"/>
          <w:szCs w:val="24"/>
        </w:rPr>
      </w:pPr>
    </w:p>
    <w:p w14:paraId="31F97E7F" w14:textId="70D8270B" w:rsidR="008C1996" w:rsidRPr="008C1996" w:rsidRDefault="008C1996">
      <w:pPr>
        <w:pStyle w:val="Signature"/>
        <w:contextualSpacing/>
        <w:rPr>
          <w:b/>
          <w:sz w:val="24"/>
          <w:szCs w:val="24"/>
        </w:rPr>
      </w:pPr>
      <w:r w:rsidRPr="008C1996">
        <w:rPr>
          <w:b/>
          <w:sz w:val="24"/>
          <w:szCs w:val="24"/>
        </w:rPr>
        <w:t>For members who do not have a Private Music Teacher … private Lessons can be arranged and are available for Vio</w:t>
      </w:r>
      <w:r w:rsidR="00517471">
        <w:rPr>
          <w:b/>
          <w:sz w:val="24"/>
          <w:szCs w:val="24"/>
        </w:rPr>
        <w:t xml:space="preserve">lin and Viola with Mary Gerard and </w:t>
      </w:r>
      <w:r w:rsidR="001B6486">
        <w:rPr>
          <w:b/>
          <w:sz w:val="24"/>
          <w:szCs w:val="24"/>
        </w:rPr>
        <w:t>Ms.</w:t>
      </w:r>
      <w:r w:rsidR="00517471">
        <w:rPr>
          <w:b/>
          <w:sz w:val="24"/>
          <w:szCs w:val="24"/>
        </w:rPr>
        <w:t xml:space="preserve"> N</w:t>
      </w:r>
      <w:r w:rsidR="001B6486">
        <w:rPr>
          <w:b/>
          <w:sz w:val="24"/>
          <w:szCs w:val="24"/>
        </w:rPr>
        <w:t>ewall and Cello with Eric Hagan.</w:t>
      </w:r>
    </w:p>
    <w:p w14:paraId="4B769F96" w14:textId="77777777" w:rsidR="008C1996" w:rsidRDefault="008C1996">
      <w:pPr>
        <w:pStyle w:val="Signature"/>
        <w:contextualSpacing/>
        <w:rPr>
          <w:sz w:val="24"/>
          <w:szCs w:val="24"/>
        </w:rPr>
      </w:pPr>
    </w:p>
    <w:p w14:paraId="0C0E2474" w14:textId="77777777" w:rsidR="00403B3E" w:rsidRDefault="00403B3E">
      <w:pPr>
        <w:pStyle w:val="Signature"/>
        <w:contextualSpacing/>
        <w:rPr>
          <w:sz w:val="24"/>
          <w:szCs w:val="24"/>
        </w:rPr>
      </w:pPr>
    </w:p>
    <w:p w14:paraId="0D8B166F" w14:textId="77777777" w:rsidR="001B6486" w:rsidRDefault="001B6486">
      <w:pPr>
        <w:pStyle w:val="Signature"/>
        <w:contextualSpacing/>
        <w:rPr>
          <w:sz w:val="24"/>
          <w:szCs w:val="24"/>
        </w:rPr>
      </w:pPr>
    </w:p>
    <w:p w14:paraId="159922A7" w14:textId="77777777" w:rsidR="00403B3E" w:rsidRDefault="00403B3E">
      <w:pPr>
        <w:pStyle w:val="Signature"/>
        <w:contextualSpacing/>
        <w:rPr>
          <w:sz w:val="24"/>
          <w:szCs w:val="24"/>
        </w:rPr>
      </w:pPr>
    </w:p>
    <w:p w14:paraId="2F5ECF1A" w14:textId="77777777" w:rsidR="001B6486" w:rsidRDefault="001B6486">
      <w:pPr>
        <w:pStyle w:val="Signature"/>
        <w:contextualSpacing/>
        <w:rPr>
          <w:sz w:val="24"/>
          <w:szCs w:val="24"/>
        </w:rPr>
      </w:pPr>
    </w:p>
    <w:p w14:paraId="633BE6E5" w14:textId="77777777" w:rsidR="001B6486" w:rsidRDefault="001B6486">
      <w:pPr>
        <w:pStyle w:val="Signature"/>
        <w:contextualSpacing/>
        <w:rPr>
          <w:sz w:val="24"/>
          <w:szCs w:val="24"/>
        </w:rPr>
      </w:pPr>
    </w:p>
    <w:p w14:paraId="0C15BFDA" w14:textId="77777777" w:rsidR="001B6486" w:rsidRDefault="001B6486">
      <w:pPr>
        <w:pStyle w:val="Signature"/>
        <w:contextualSpacing/>
        <w:rPr>
          <w:sz w:val="24"/>
          <w:szCs w:val="24"/>
        </w:rPr>
      </w:pPr>
    </w:p>
    <w:p w14:paraId="396DCDCF" w14:textId="77777777" w:rsidR="001B6486" w:rsidRDefault="001B6486">
      <w:pPr>
        <w:pStyle w:val="Signature"/>
        <w:contextualSpacing/>
        <w:rPr>
          <w:sz w:val="24"/>
          <w:szCs w:val="24"/>
        </w:rPr>
      </w:pPr>
    </w:p>
    <w:p w14:paraId="447D6035" w14:textId="77777777" w:rsidR="001B6486" w:rsidRDefault="001B6486">
      <w:pPr>
        <w:pStyle w:val="Signature"/>
        <w:contextualSpacing/>
        <w:rPr>
          <w:sz w:val="24"/>
          <w:szCs w:val="24"/>
        </w:rPr>
      </w:pPr>
    </w:p>
    <w:p w14:paraId="18E09B36" w14:textId="77777777" w:rsidR="001B6486" w:rsidRDefault="001B6486">
      <w:pPr>
        <w:pStyle w:val="Signature"/>
        <w:contextualSpacing/>
        <w:rPr>
          <w:sz w:val="24"/>
          <w:szCs w:val="24"/>
        </w:rPr>
      </w:pPr>
    </w:p>
    <w:p w14:paraId="7BAF24CE" w14:textId="77777777" w:rsidR="001B6486" w:rsidRDefault="001B6486">
      <w:pPr>
        <w:pStyle w:val="Signature"/>
        <w:contextualSpacing/>
        <w:rPr>
          <w:sz w:val="24"/>
          <w:szCs w:val="24"/>
        </w:rPr>
      </w:pPr>
    </w:p>
    <w:p w14:paraId="0923E9E7" w14:textId="77777777" w:rsidR="001B6486" w:rsidRDefault="001B6486">
      <w:pPr>
        <w:pStyle w:val="Signature"/>
        <w:contextualSpacing/>
        <w:rPr>
          <w:sz w:val="24"/>
          <w:szCs w:val="24"/>
        </w:rPr>
      </w:pPr>
    </w:p>
    <w:p w14:paraId="41D0E828" w14:textId="77777777" w:rsidR="001B6486" w:rsidRDefault="001B6486">
      <w:pPr>
        <w:pStyle w:val="Signature"/>
        <w:contextualSpacing/>
        <w:rPr>
          <w:sz w:val="24"/>
          <w:szCs w:val="24"/>
        </w:rPr>
      </w:pPr>
    </w:p>
    <w:p w14:paraId="06672AF0" w14:textId="77777777" w:rsidR="001B6486" w:rsidRDefault="001B6486">
      <w:pPr>
        <w:pStyle w:val="Signature"/>
        <w:contextualSpacing/>
        <w:rPr>
          <w:sz w:val="24"/>
          <w:szCs w:val="24"/>
        </w:rPr>
      </w:pPr>
    </w:p>
    <w:p w14:paraId="3EE6FBF3" w14:textId="77777777" w:rsidR="001B6486" w:rsidRDefault="001B6486">
      <w:pPr>
        <w:pStyle w:val="Signature"/>
        <w:contextualSpacing/>
        <w:rPr>
          <w:sz w:val="24"/>
          <w:szCs w:val="24"/>
        </w:rPr>
      </w:pPr>
    </w:p>
    <w:p w14:paraId="3E5C6D0C" w14:textId="77777777" w:rsidR="001B6486" w:rsidRDefault="001B6486">
      <w:pPr>
        <w:pStyle w:val="Signature"/>
        <w:contextualSpacing/>
        <w:rPr>
          <w:sz w:val="24"/>
          <w:szCs w:val="24"/>
        </w:rPr>
      </w:pPr>
    </w:p>
    <w:p w14:paraId="7AD0420B" w14:textId="77777777" w:rsidR="001B6486" w:rsidRDefault="001B6486">
      <w:pPr>
        <w:pStyle w:val="Signature"/>
        <w:contextualSpacing/>
        <w:rPr>
          <w:sz w:val="24"/>
          <w:szCs w:val="24"/>
        </w:rPr>
      </w:pPr>
    </w:p>
    <w:p w14:paraId="22829449" w14:textId="77777777" w:rsidR="001B6486" w:rsidRDefault="001B6486">
      <w:pPr>
        <w:pStyle w:val="Signature"/>
        <w:contextualSpacing/>
        <w:rPr>
          <w:sz w:val="24"/>
          <w:szCs w:val="24"/>
        </w:rPr>
      </w:pPr>
    </w:p>
    <w:p w14:paraId="067F8AC4" w14:textId="77777777" w:rsidR="001B6486" w:rsidRDefault="001B6486">
      <w:pPr>
        <w:pStyle w:val="Signature"/>
        <w:contextualSpacing/>
        <w:rPr>
          <w:sz w:val="24"/>
          <w:szCs w:val="24"/>
        </w:rPr>
      </w:pPr>
    </w:p>
    <w:p w14:paraId="20D50D7B" w14:textId="77777777" w:rsidR="008C1996" w:rsidRDefault="008C1996">
      <w:pPr>
        <w:pStyle w:val="Signature"/>
        <w:contextualSpacing/>
        <w:rPr>
          <w:sz w:val="24"/>
          <w:szCs w:val="24"/>
        </w:rPr>
      </w:pPr>
    </w:p>
    <w:p w14:paraId="2872EA85" w14:textId="77777777" w:rsidR="008C1996" w:rsidRPr="008C1996" w:rsidRDefault="008C1996">
      <w:pPr>
        <w:pStyle w:val="Signature"/>
        <w:contextualSpacing/>
        <w:rPr>
          <w:b/>
        </w:rPr>
      </w:pPr>
      <w:r w:rsidRPr="008C1996">
        <w:rPr>
          <w:b/>
          <w:sz w:val="24"/>
          <w:szCs w:val="24"/>
        </w:rPr>
        <w:t xml:space="preserve">All About Music San Diego is a 501 (c) (3) nonprofit organization. Any donation you can make is most appreciated. All contributions are tax deductible to the full extent allowed by law. </w:t>
      </w:r>
    </w:p>
    <w:sectPr w:rsidR="008C1996" w:rsidRPr="008C1996" w:rsidSect="00857E15">
      <w:headerReference w:type="default" r:id="rId9"/>
      <w:headerReference w:type="first" r:id="rId10"/>
      <w:pgSz w:w="12240" w:h="15840" w:code="1"/>
      <w:pgMar w:top="28"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4A0CA" w14:textId="77777777" w:rsidR="009F461C" w:rsidRDefault="009F461C">
      <w:r>
        <w:separator/>
      </w:r>
    </w:p>
  </w:endnote>
  <w:endnote w:type="continuationSeparator" w:id="0">
    <w:p w14:paraId="1C82042F" w14:textId="77777777" w:rsidR="009F461C" w:rsidRDefault="009F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CB0E" w14:textId="77777777" w:rsidR="009F461C" w:rsidRDefault="009F461C">
      <w:r>
        <w:separator/>
      </w:r>
    </w:p>
  </w:footnote>
  <w:footnote w:type="continuationSeparator" w:id="0">
    <w:p w14:paraId="0E8AC4F9" w14:textId="77777777" w:rsidR="009F461C" w:rsidRDefault="009F46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9F461C" w14:paraId="1E07DEDB" w14:textId="77777777">
      <w:trPr>
        <w:trHeight w:val="288"/>
      </w:trPr>
      <w:tc>
        <w:tcPr>
          <w:tcW w:w="1600" w:type="pct"/>
          <w:shd w:val="clear" w:color="auto" w:fill="663366" w:themeFill="accent1"/>
        </w:tcPr>
        <w:p w14:paraId="3D0D8FFE" w14:textId="77777777" w:rsidR="009F461C" w:rsidRDefault="009F461C"/>
      </w:tc>
      <w:tc>
        <w:tcPr>
          <w:tcW w:w="100" w:type="pct"/>
        </w:tcPr>
        <w:p w14:paraId="4C59C91B" w14:textId="77777777" w:rsidR="009F461C" w:rsidRDefault="009F461C"/>
      </w:tc>
      <w:tc>
        <w:tcPr>
          <w:tcW w:w="1600" w:type="pct"/>
          <w:shd w:val="clear" w:color="auto" w:fill="999966" w:themeFill="accent4"/>
        </w:tcPr>
        <w:p w14:paraId="2B84F5BD" w14:textId="77777777" w:rsidR="009F461C" w:rsidRDefault="009F461C"/>
      </w:tc>
      <w:tc>
        <w:tcPr>
          <w:tcW w:w="100" w:type="pct"/>
        </w:tcPr>
        <w:p w14:paraId="26D420D7" w14:textId="77777777" w:rsidR="009F461C" w:rsidRDefault="009F461C"/>
      </w:tc>
      <w:tc>
        <w:tcPr>
          <w:tcW w:w="1600" w:type="pct"/>
          <w:shd w:val="clear" w:color="auto" w:fill="666699" w:themeFill="accent3"/>
        </w:tcPr>
        <w:p w14:paraId="32FC8F07" w14:textId="77777777" w:rsidR="009F461C" w:rsidRDefault="009F461C"/>
      </w:tc>
    </w:tr>
  </w:tbl>
  <w:p w14:paraId="2EFD2CD5" w14:textId="77777777" w:rsidR="009F461C" w:rsidRDefault="009F461C">
    <w:pPr>
      <w:pStyle w:val="Header"/>
    </w:pPr>
    <w:r>
      <w:fldChar w:fldCharType="begin"/>
    </w:r>
    <w:r>
      <w:instrText xml:space="preserve"> page </w:instrText>
    </w:r>
    <w:r>
      <w:fldChar w:fldCharType="separate"/>
    </w:r>
    <w:r w:rsidR="005923DA">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E951" w14:textId="77777777" w:rsidR="009F461C" w:rsidRDefault="009F461C">
    <w:pPr>
      <w:pStyle w:val="Header-Left"/>
      <w:rPr>
        <w:rStyle w:val="Plus"/>
      </w:rPr>
    </w:pPr>
  </w:p>
  <w:p w14:paraId="3E509FA5" w14:textId="1DDE3C7A" w:rsidR="009F461C" w:rsidRDefault="009F461C">
    <w:pPr>
      <w:pStyle w:val="Header-Left"/>
    </w:pPr>
    <w:r>
      <w:rPr>
        <w:rStyle w:val="Plus"/>
      </w:rPr>
      <w:t>All About Music San Diego  …  AAMSD</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9F461C" w14:paraId="6F07DB7A" w14:textId="77777777">
      <w:trPr>
        <w:trHeight w:val="288"/>
      </w:trPr>
      <w:tc>
        <w:tcPr>
          <w:tcW w:w="1600" w:type="pct"/>
          <w:shd w:val="clear" w:color="auto" w:fill="663366" w:themeFill="accent1"/>
        </w:tcPr>
        <w:p w14:paraId="360940E7" w14:textId="77777777" w:rsidR="009F461C" w:rsidRDefault="009F461C"/>
      </w:tc>
      <w:tc>
        <w:tcPr>
          <w:tcW w:w="100" w:type="pct"/>
        </w:tcPr>
        <w:p w14:paraId="1C0BAE18" w14:textId="77777777" w:rsidR="009F461C" w:rsidRDefault="009F461C"/>
      </w:tc>
      <w:tc>
        <w:tcPr>
          <w:tcW w:w="1600" w:type="pct"/>
          <w:shd w:val="clear" w:color="auto" w:fill="999966" w:themeFill="accent4"/>
        </w:tcPr>
        <w:p w14:paraId="07228FD6" w14:textId="77777777" w:rsidR="009F461C" w:rsidRDefault="009F461C"/>
      </w:tc>
      <w:tc>
        <w:tcPr>
          <w:tcW w:w="100" w:type="pct"/>
        </w:tcPr>
        <w:p w14:paraId="53F4B24C" w14:textId="77777777" w:rsidR="009F461C" w:rsidRDefault="009F461C"/>
      </w:tc>
      <w:tc>
        <w:tcPr>
          <w:tcW w:w="1600" w:type="pct"/>
          <w:shd w:val="clear" w:color="auto" w:fill="666699" w:themeFill="accent3"/>
        </w:tcPr>
        <w:p w14:paraId="6D68F83B" w14:textId="77777777" w:rsidR="009F461C" w:rsidRDefault="009F461C"/>
      </w:tc>
    </w:tr>
  </w:tbl>
  <w:p w14:paraId="1B7BD4D4" w14:textId="77777777" w:rsidR="009F461C" w:rsidRDefault="009F461C" w:rsidP="00857E15">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57E15"/>
    <w:rsid w:val="000A6AD3"/>
    <w:rsid w:val="001B6486"/>
    <w:rsid w:val="0020150D"/>
    <w:rsid w:val="00260B13"/>
    <w:rsid w:val="00371E83"/>
    <w:rsid w:val="00403B3E"/>
    <w:rsid w:val="004042D0"/>
    <w:rsid w:val="00517471"/>
    <w:rsid w:val="00556938"/>
    <w:rsid w:val="005923DA"/>
    <w:rsid w:val="005B58AC"/>
    <w:rsid w:val="005C4041"/>
    <w:rsid w:val="005D74AA"/>
    <w:rsid w:val="00695FC4"/>
    <w:rsid w:val="006E0FB0"/>
    <w:rsid w:val="007157FA"/>
    <w:rsid w:val="00765722"/>
    <w:rsid w:val="00804482"/>
    <w:rsid w:val="00847966"/>
    <w:rsid w:val="00857E15"/>
    <w:rsid w:val="008C1996"/>
    <w:rsid w:val="008C6024"/>
    <w:rsid w:val="008E5B58"/>
    <w:rsid w:val="00910AB1"/>
    <w:rsid w:val="009F461C"/>
    <w:rsid w:val="00CA17DE"/>
    <w:rsid w:val="00D4634C"/>
    <w:rsid w:val="00E22B06"/>
    <w:rsid w:val="00F36199"/>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9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spacing w:after="200"/>
      <w:ind w:right="43"/>
      <w:jc w:val="right"/>
    </w:pPr>
    <w:rPr>
      <w:color w:val="663366" w:themeColor="accent1"/>
      <w:sz w:val="36"/>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663366"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5C4041"/>
    <w:rPr>
      <w:b/>
      <w:bCs/>
      <w:i/>
      <w:iCs/>
      <w:color w:val="663366"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table" w:styleId="TableGrid">
    <w:name w:val="Table Grid"/>
    <w:basedOn w:val="TableNormal"/>
    <w:uiPriority w:val="59"/>
    <w:rsid w:val="0069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spacing w:after="200"/>
      <w:ind w:right="43"/>
      <w:jc w:val="right"/>
    </w:pPr>
    <w:rPr>
      <w:color w:val="663366" w:themeColor="accent1"/>
      <w:sz w:val="36"/>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663366"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5C4041"/>
    <w:rPr>
      <w:b/>
      <w:bCs/>
      <w:i/>
      <w:iCs/>
      <w:color w:val="663366"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table" w:styleId="TableGrid">
    <w:name w:val="Table Grid"/>
    <w:basedOn w:val="TableNormal"/>
    <w:uiPriority w:val="59"/>
    <w:rsid w:val="0069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Advantage%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D93B31C3CF5F4DB5A10AD437EC9BD8"/>
        <w:category>
          <w:name w:val="General"/>
          <w:gallery w:val="placeholder"/>
        </w:category>
        <w:types>
          <w:type w:val="bbPlcHdr"/>
        </w:types>
        <w:behaviors>
          <w:behavior w:val="content"/>
        </w:behaviors>
        <w:guid w:val="{B74825E0-CCFE-A04C-BFC3-D9EF8B9DFC8F}"/>
      </w:docPartPr>
      <w:docPartBody>
        <w:p w:rsidR="004910DA" w:rsidRDefault="005B2BB4">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4910DA" w:rsidRDefault="005B2BB4">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5B2BB4" w:rsidRDefault="005B2BB4">
          <w:pPr>
            <w:pStyle w:val="1FD93B31C3CF5F4DB5A10AD437EC9BD8"/>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B4"/>
    <w:rsid w:val="004910DA"/>
    <w:rsid w:val="005B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1FD93B31C3CF5F4DB5A10AD437EC9BD8">
    <w:name w:val="1FD93B31C3CF5F4DB5A10AD437EC9BD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1FD93B31C3CF5F4DB5A10AD437EC9BD8">
    <w:name w:val="1FD93B31C3CF5F4DB5A10AD437EC9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FDB-CD5C-8649-AF56-D1D1B935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Letter.dotx</Template>
  <TotalTime>95</TotalTime>
  <Pages>2</Pages>
  <Words>345</Words>
  <Characters>1968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Pritchard</dc:creator>
  <cp:keywords/>
  <dc:description/>
  <cp:lastModifiedBy>Wayne Pritchard</cp:lastModifiedBy>
  <cp:revision>7</cp:revision>
  <cp:lastPrinted>2018-09-01T23:44:00Z</cp:lastPrinted>
  <dcterms:created xsi:type="dcterms:W3CDTF">2018-09-01T22:36:00Z</dcterms:created>
  <dcterms:modified xsi:type="dcterms:W3CDTF">2018-09-08T14:47:00Z</dcterms:modified>
  <cp:category/>
</cp:coreProperties>
</file>